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B7549" w14:textId="77777777" w:rsidR="00833C89" w:rsidRDefault="00833C89" w:rsidP="00470A98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5EB1AF72" w14:textId="77777777" w:rsidR="00833C89" w:rsidRDefault="00833C89" w:rsidP="00470A98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096E209E" w14:textId="2868F7C3" w:rsidR="00470A98" w:rsidRPr="00470A98" w:rsidRDefault="00470A98" w:rsidP="00470A98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  <w:r w:rsidRPr="00470A98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 xml:space="preserve">Образец № </w:t>
      </w:r>
      <w:r w:rsidR="00810908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3</w:t>
      </w:r>
      <w:r w:rsidRPr="00470A98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 xml:space="preserve"> на декларация с посочване на ЕИК</w:t>
      </w:r>
    </w:p>
    <w:p w14:paraId="60E606F1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3A53892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24781DE5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0DCDFF24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2F1FA08D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</w:pPr>
    </w:p>
    <w:p w14:paraId="6B5F0A33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Д Е К Л А Р А Ц И Я</w:t>
      </w:r>
    </w:p>
    <w:p w14:paraId="38174395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F888B1C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ЗА РЕГИСТРАЦИЯ ПО ЗАКОН</w:t>
      </w:r>
      <w:r w:rsidRPr="00470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А</w:t>
      </w:r>
      <w:r w:rsidRPr="00FC543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 xml:space="preserve"> ЗА ТЪРГОВСКИЯ РЕГИСТЪР И РЕГИСТЪРА НА ЮРИДИЧЕСКИТЕ ЛИЦА С НЕСТОПАНСКА ЦЕЛ</w:t>
      </w:r>
    </w:p>
    <w:p w14:paraId="644DA529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1C5F6A1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2934511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379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6CDA16D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Долуподписаният/-ата _______________________________________________________,</w:t>
      </w:r>
    </w:p>
    <w:p w14:paraId="69B69D00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DB1F101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с ЕГН ______________________, </w:t>
      </w:r>
    </w:p>
    <w:p w14:paraId="4E776B56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65D9004" w14:textId="77777777" w:rsidR="00470A98" w:rsidRPr="00FC543D" w:rsidRDefault="00470A98" w:rsidP="00FC5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в качеството си на ___________________________________________________________</w:t>
      </w:r>
    </w:p>
    <w:p w14:paraId="5E6AD81F" w14:textId="77777777" w:rsidR="00470A98" w:rsidRPr="00FC543D" w:rsidRDefault="00470A98" w:rsidP="00FC543D">
      <w:pPr>
        <w:widowControl w:val="0"/>
        <w:autoSpaceDE w:val="0"/>
        <w:autoSpaceDN w:val="0"/>
        <w:adjustRightInd w:val="0"/>
        <w:spacing w:after="0" w:line="301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43F201F7" w14:textId="77777777" w:rsidR="00470A98" w:rsidRPr="00FC543D" w:rsidRDefault="00470A98" w:rsidP="00FC543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9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(посочва се длъжността и качеството, в което лицето има право да представлява и управлява –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напр. изпълнителен директор, управител, съдружник, член на органите за управление и контрол на кандидата и др.) на</w:t>
      </w:r>
    </w:p>
    <w:p w14:paraId="36423F5E" w14:textId="77777777" w:rsidR="00470A98" w:rsidRPr="00FC543D" w:rsidRDefault="00470A98" w:rsidP="00470A9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940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2685BC70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39ACC82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______________________________________________________,</w:t>
      </w:r>
    </w:p>
    <w:p w14:paraId="14A47D6F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056CB583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(наименование на кандидата)</w:t>
      </w:r>
    </w:p>
    <w:p w14:paraId="367C202F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2EB6A63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Д Е К Л А Р И Р А М, Ч Е:</w:t>
      </w:r>
    </w:p>
    <w:p w14:paraId="2C5D4476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1183D4F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ind w:right="2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Представляваният от мен участник е регистриран по 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З</w:t>
      </w: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акон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а</w:t>
      </w: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за търговския регистър и регистъра на юридическите лица с нестопанска цел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и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неговият единен идентификационен код (ЕИК) е: ..........................</w:t>
      </w:r>
    </w:p>
    <w:p w14:paraId="69F4BC64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301" w:lineRule="exact"/>
        <w:ind w:right="2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CEC271C" w14:textId="77777777" w:rsidR="00470A98" w:rsidRPr="00FC543D" w:rsidRDefault="00470A98" w:rsidP="00470A9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Известно ми е, че за неверни данни нося наказателна отговорност по чл.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313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от Наказателния кодекс.</w:t>
      </w:r>
    </w:p>
    <w:p w14:paraId="3AA554C2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3B16C6B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8992BD2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2733074F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BAC2A74" w14:textId="77777777" w:rsidR="00470A98" w:rsidRPr="00FC543D" w:rsidRDefault="00470A98" w:rsidP="00470A98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46E58C4A" w14:textId="03EE8870" w:rsidR="00470A98" w:rsidRPr="00470A98" w:rsidRDefault="00470A98" w:rsidP="00470A98">
      <w:pPr>
        <w:widowControl w:val="0"/>
        <w:tabs>
          <w:tab w:val="left" w:pos="4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____________ 20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2</w:t>
      </w:r>
      <w:r w:rsidR="00FC543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5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г.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  <w:t>ДЕКЛАРАТОР: _______________</w:t>
      </w:r>
    </w:p>
    <w:p w14:paraId="6AC067AA" w14:textId="37C97140" w:rsidR="007268F1" w:rsidRPr="00FC543D" w:rsidRDefault="007268F1">
      <w:pPr>
        <w:rPr>
          <w:lang w:val="bg-BG"/>
        </w:rPr>
      </w:pPr>
    </w:p>
    <w:sectPr w:rsidR="007268F1" w:rsidRPr="00FC543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AE8AA" w14:textId="77777777" w:rsidR="00820FBA" w:rsidRDefault="00820FBA" w:rsidP="00D65403">
      <w:pPr>
        <w:spacing w:after="0" w:line="240" w:lineRule="auto"/>
      </w:pPr>
      <w:r>
        <w:separator/>
      </w:r>
    </w:p>
  </w:endnote>
  <w:endnote w:type="continuationSeparator" w:id="0">
    <w:p w14:paraId="3DFB0703" w14:textId="77777777" w:rsidR="00820FBA" w:rsidRDefault="00820FBA" w:rsidP="00D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24B1" w14:textId="77777777" w:rsidR="00FC543D" w:rsidRPr="003C7746" w:rsidRDefault="00FC543D" w:rsidP="00FC543D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>Streamlining cross-border cooperation: Joint approach in disaster resilience - STREAM 2</w:t>
    </w:r>
  </w:p>
  <w:p w14:paraId="61FD6288" w14:textId="77777777" w:rsidR="00FC543D" w:rsidRPr="003C7746" w:rsidRDefault="00FC543D" w:rsidP="00FC543D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 xml:space="preserve">General Inspectorate for Emergency Situations </w:t>
    </w:r>
  </w:p>
  <w:p w14:paraId="50B9D924" w14:textId="77777777" w:rsidR="00FC543D" w:rsidRPr="003C7746" w:rsidRDefault="00FC543D" w:rsidP="00FC543D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>05 December 2024</w:t>
    </w:r>
  </w:p>
  <w:p w14:paraId="04CC1CD6" w14:textId="77777777" w:rsidR="00FC543D" w:rsidRDefault="00FC543D" w:rsidP="00FC543D">
    <w:pPr>
      <w:jc w:val="center"/>
    </w:pPr>
    <w:r w:rsidRPr="003C7746">
      <w:rPr>
        <w:rFonts w:ascii="Trebuchet MS" w:hAnsi="Trebuchet MS"/>
        <w:i/>
        <w:sz w:val="20"/>
        <w:szCs w:val="20"/>
        <w:lang w:val="en-US"/>
      </w:rPr>
      <w:t xml:space="preserve"> „The content of this material does not necessarily represent the official position of the European Union.”</w:t>
    </w:r>
  </w:p>
  <w:p w14:paraId="77098B99" w14:textId="77777777" w:rsidR="00FC543D" w:rsidRDefault="00FC54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9AEFF" w14:textId="77777777" w:rsidR="00820FBA" w:rsidRDefault="00820FBA" w:rsidP="00D65403">
      <w:pPr>
        <w:spacing w:after="0" w:line="240" w:lineRule="auto"/>
      </w:pPr>
      <w:r>
        <w:separator/>
      </w:r>
    </w:p>
  </w:footnote>
  <w:footnote w:type="continuationSeparator" w:id="0">
    <w:p w14:paraId="600132ED" w14:textId="77777777" w:rsidR="00820FBA" w:rsidRDefault="00820FBA" w:rsidP="00D65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1706"/>
      <w:gridCol w:w="5695"/>
      <w:gridCol w:w="1671"/>
    </w:tblGrid>
    <w:tr w:rsidR="00FC543D" w:rsidRPr="00775165" w14:paraId="3134AAD6" w14:textId="77777777" w:rsidTr="00AE0FAB">
      <w:trPr>
        <w:trHeight w:val="266"/>
      </w:trPr>
      <w:tc>
        <w:tcPr>
          <w:tcW w:w="940" w:type="pct"/>
          <w:shd w:val="clear" w:color="auto" w:fill="auto"/>
        </w:tcPr>
        <w:p w14:paraId="546E76AC" w14:textId="77777777" w:rsidR="00FC543D" w:rsidRDefault="00FC543D" w:rsidP="00FC543D">
          <w:pPr>
            <w:pStyle w:val="a3"/>
            <w:tabs>
              <w:tab w:val="left" w:pos="1725"/>
            </w:tabs>
          </w:pPr>
          <w:bookmarkStart w:id="0" w:name="_Hlk201154931"/>
          <w:bookmarkStart w:id="1" w:name="_Hlk201154932"/>
          <w:bookmarkStart w:id="2" w:name="_Hlk201155068"/>
          <w:bookmarkStart w:id="3" w:name="_Hlk201155069"/>
          <w:bookmarkStart w:id="4" w:name="_Hlk201156178"/>
          <w:bookmarkStart w:id="5" w:name="_Hlk201156179"/>
          <w:r>
            <w:tab/>
          </w:r>
        </w:p>
        <w:p w14:paraId="2CCB8418" w14:textId="77777777" w:rsidR="00FC543D" w:rsidRPr="00775165" w:rsidRDefault="00FC543D" w:rsidP="00FC543D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9" w:type="pct"/>
          <w:shd w:val="clear" w:color="auto" w:fill="auto"/>
          <w:vAlign w:val="center"/>
        </w:tcPr>
        <w:p w14:paraId="16975DDE" w14:textId="77777777" w:rsidR="00FC543D" w:rsidRPr="00775165" w:rsidRDefault="00FC543D" w:rsidP="00FC543D">
          <w:pPr>
            <w:pStyle w:val="a5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14:paraId="47F8DC9F" w14:textId="77777777" w:rsidR="00FC543D" w:rsidRPr="00775165" w:rsidRDefault="00FC543D" w:rsidP="00FC543D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093B7694" w14:textId="70BEF0B8" w:rsidR="00D65403" w:rsidRPr="00FC543D" w:rsidRDefault="00FC543D" w:rsidP="00FC543D">
    <w:pPr>
      <w:tabs>
        <w:tab w:val="left" w:pos="910"/>
      </w:tabs>
      <w:jc w:val="both"/>
      <w:rPr>
        <w:i/>
        <w:sz w:val="10"/>
        <w:szCs w:val="10"/>
        <w:lang w:val="ru-RU"/>
      </w:rPr>
    </w:pPr>
    <w:r w:rsidRPr="007040FE">
      <w:rPr>
        <w:rFonts w:ascii="Calibri Light" w:hAnsi="Calibri Light"/>
        <w:noProof/>
        <w:lang w:val="en-US"/>
      </w:rPr>
      <w:drawing>
        <wp:anchor distT="0" distB="0" distL="114300" distR="114300" simplePos="0" relativeHeight="251660288" behindDoc="0" locked="0" layoutInCell="1" allowOverlap="1" wp14:anchorId="2CB29A3F" wp14:editId="5AD42A71">
          <wp:simplePos x="0" y="0"/>
          <wp:positionH relativeFrom="margin">
            <wp:posOffset>-91440</wp:posOffset>
          </wp:positionH>
          <wp:positionV relativeFrom="paragraph">
            <wp:posOffset>-261620</wp:posOffset>
          </wp:positionV>
          <wp:extent cx="2381250" cy="716280"/>
          <wp:effectExtent l="0" t="0" r="0" b="7620"/>
          <wp:wrapSquare wrapText="bothSides"/>
          <wp:docPr id="21453959" name="Imagine 1" descr="C:\Users\valentin.burlacu\AppData\Local\Microsoft\Windows\INetCache\Content.Word\Interreg Logo Romania-Bulgaria CMYK C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entin.burlacu\AppData\Local\Microsoft\Windows\INetCache\Content.Word\Interreg Logo Romania-Bulgaria CMYK Col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 Light" w:hAnsi="Calibri Light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6D1CCD" wp14:editId="2CF69F98">
              <wp:simplePos x="0" y="0"/>
              <wp:positionH relativeFrom="column">
                <wp:posOffset>2929890</wp:posOffset>
              </wp:positionH>
              <wp:positionV relativeFrom="paragraph">
                <wp:posOffset>-1061720</wp:posOffset>
              </wp:positionV>
              <wp:extent cx="3295650" cy="952500"/>
              <wp:effectExtent l="0" t="0" r="0" b="0"/>
              <wp:wrapNone/>
              <wp:docPr id="575973437" name="Текстово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95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5E881FC5" w14:textId="77777777" w:rsidR="00FC543D" w:rsidRPr="003943CB" w:rsidRDefault="00FC543D" w:rsidP="00FC543D">
                          <w:pPr>
                            <w:pStyle w:val="a3"/>
                            <w:tabs>
                              <w:tab w:val="left" w:pos="1725"/>
                            </w:tabs>
                            <w:jc w:val="both"/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</w:pPr>
                          <w:r w:rsidRPr="003943CB"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Project “Streamlining cross-border cooperation: Joint approach in disaster resilience – STREAM 2” is co-funded by the European Union through European Regional Development Fund under the Interreg V</w:t>
                          </w:r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 xml:space="preserve">I-A Romania-Bulgaria </w:t>
                          </w:r>
                          <w:proofErr w:type="spellStart"/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Programme</w:t>
                          </w:r>
                          <w:proofErr w:type="spellEnd"/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2737C493" w14:textId="77777777" w:rsidR="00FC543D" w:rsidRPr="009A49AB" w:rsidRDefault="00FC543D" w:rsidP="00FC54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6D1CCD" id="_x0000_t202" coordsize="21600,21600" o:spt="202" path="m,l,21600r21600,l21600,xe">
              <v:stroke joinstyle="miter"/>
              <v:path gradientshapeok="t" o:connecttype="rect"/>
            </v:shapetype>
            <v:shape id="Текстово поле 1" o:spid="_x0000_s1026" type="#_x0000_t202" style="position:absolute;left:0;text-align:left;margin-left:230.7pt;margin-top:-83.6pt;width:259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" stroked="f">
              <v:textbox>
                <w:txbxContent>
                  <w:p w14:paraId="5E881FC5" w14:textId="77777777" w:rsidR="00FC543D" w:rsidRPr="003943CB" w:rsidRDefault="00FC543D" w:rsidP="00FC543D">
                    <w:pPr>
                      <w:pStyle w:val="a3"/>
                      <w:tabs>
                        <w:tab w:val="left" w:pos="1725"/>
                      </w:tabs>
                      <w:jc w:val="both"/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</w:pPr>
                    <w:r w:rsidRPr="003943CB"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Project “Streamlining cross-border cooperation: Joint approach in disaster resilience – STREAM 2” is co-funded by the European Union through European Regional Development Fund under the Interreg V</w:t>
                    </w:r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 xml:space="preserve">I-A Romania-Bulgaria </w:t>
                    </w:r>
                    <w:proofErr w:type="spellStart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Programme</w:t>
                    </w:r>
                    <w:proofErr w:type="spellEnd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2737C493" w14:textId="77777777" w:rsidR="00FC543D" w:rsidRPr="009A49AB" w:rsidRDefault="00FC543D" w:rsidP="00FC543D"/>
                </w:txbxContent>
              </v:textbox>
            </v:shape>
          </w:pict>
        </mc:Fallback>
      </mc:AlternateContent>
    </w:r>
    <w:bookmarkEnd w:id="0"/>
    <w:bookmarkEnd w:id="1"/>
    <w:bookmarkEnd w:id="2"/>
    <w:bookmarkEnd w:id="3"/>
    <w:bookmarkEnd w:id="4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C4"/>
    <w:rsid w:val="001203D0"/>
    <w:rsid w:val="0014410F"/>
    <w:rsid w:val="00265DC4"/>
    <w:rsid w:val="002F2128"/>
    <w:rsid w:val="0032351D"/>
    <w:rsid w:val="00470A98"/>
    <w:rsid w:val="006B54F7"/>
    <w:rsid w:val="007268F1"/>
    <w:rsid w:val="007B7FED"/>
    <w:rsid w:val="00810908"/>
    <w:rsid w:val="00820FBA"/>
    <w:rsid w:val="00833C89"/>
    <w:rsid w:val="00D65403"/>
    <w:rsid w:val="00DC65A6"/>
    <w:rsid w:val="00E800DE"/>
    <w:rsid w:val="00E8296D"/>
    <w:rsid w:val="00FC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49B2C"/>
  <w15:chartTrackingRefBased/>
  <w15:docId w15:val="{1219760B-E315-46AA-BF0E-4F5867C4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65403"/>
  </w:style>
  <w:style w:type="paragraph" w:styleId="a5">
    <w:name w:val="footer"/>
    <w:basedOn w:val="a"/>
    <w:link w:val="a6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6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7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Ratarova BSPB</dc:creator>
  <cp:keywords/>
  <dc:description/>
  <cp:lastModifiedBy>Neli Makedonska - Tsvetkova</cp:lastModifiedBy>
  <cp:revision>5</cp:revision>
  <dcterms:created xsi:type="dcterms:W3CDTF">2024-03-07T16:30:00Z</dcterms:created>
  <dcterms:modified xsi:type="dcterms:W3CDTF">2025-06-18T13:25:00Z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